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A9F4DF" w14:textId="77777777" w:rsidR="00142EA8" w:rsidRDefault="00142EA8" w:rsidP="00142EA8">
      <w:pPr>
        <w:pStyle w:val="Antrat2"/>
        <w:ind w:left="5103"/>
        <w:jc w:val="both"/>
        <w:rPr>
          <w:rFonts w:ascii="Times New Roman" w:eastAsia="Calibri" w:hAnsi="Times New Roman" w:cs="Times New Roman"/>
          <w:color w:val="0070C0"/>
          <w:sz w:val="24"/>
          <w:szCs w:val="24"/>
        </w:rPr>
      </w:pPr>
      <w:bookmarkStart w:id="0" w:name="_Ref39484039"/>
      <w:bookmarkStart w:id="1" w:name="_Ref40278562"/>
      <w:bookmarkStart w:id="2" w:name="_Toc225775031"/>
      <w:r>
        <w:rPr>
          <w:rFonts w:ascii="Times New Roman" w:eastAsia="Calibri" w:hAnsi="Times New Roman" w:cs="Times New Roman"/>
          <w:color w:val="0070C0"/>
          <w:sz w:val="24"/>
          <w:szCs w:val="24"/>
        </w:rPr>
        <w:t>Pirkimo sąlygų 7 priedas „Pasiūlymų vertinimo kriterijai ir sąlygos“</w:t>
      </w:r>
      <w:bookmarkEnd w:id="0"/>
      <w:bookmarkEnd w:id="1"/>
      <w:bookmarkEnd w:id="2"/>
    </w:p>
    <w:p w14:paraId="7023C555" w14:textId="77777777" w:rsidR="00142EA8" w:rsidRDefault="00142EA8" w:rsidP="00142EA8">
      <w:pPr>
        <w:jc w:val="center"/>
        <w:rPr>
          <w:b/>
          <w:szCs w:val="24"/>
        </w:rPr>
      </w:pPr>
    </w:p>
    <w:p w14:paraId="2756422C" w14:textId="72857025" w:rsidR="00142EA8" w:rsidRDefault="00142EA8" w:rsidP="00142EA8">
      <w:pPr>
        <w:pStyle w:val="Paantrat"/>
        <w:spacing w:after="0" w:line="288" w:lineRule="auto"/>
        <w:jc w:val="center"/>
        <w:rPr>
          <w:rFonts w:ascii="Times New Roman" w:hAnsi="Times New Roman" w:cs="Times New Roman"/>
        </w:rPr>
      </w:pPr>
      <w:r>
        <w:rPr>
          <w:rFonts w:ascii="Times New Roman" w:hAnsi="Times New Roman" w:cs="Times New Roman"/>
        </w:rPr>
        <w:t>PASIŪLYMŲ VERTINIMO KRITERIJAI ir S</w:t>
      </w:r>
      <w:r w:rsidR="000157EE">
        <w:rPr>
          <w:rFonts w:ascii="Times New Roman" w:hAnsi="Times New Roman" w:cs="Times New Roman"/>
        </w:rPr>
        <w:t>ĄLYGOS</w:t>
      </w:r>
    </w:p>
    <w:p w14:paraId="33354D67" w14:textId="77777777" w:rsidR="00142EA8" w:rsidRDefault="00142EA8" w:rsidP="00142EA8">
      <w:pPr>
        <w:spacing w:after="0" w:line="288" w:lineRule="auto"/>
        <w:jc w:val="center"/>
        <w:rPr>
          <w:rFonts w:ascii="Times New Roman" w:hAnsi="Times New Roman" w:cs="Times New Roman"/>
          <w:i/>
          <w:iCs/>
          <w:sz w:val="22"/>
          <w:szCs w:val="22"/>
        </w:rPr>
      </w:pPr>
      <w:r>
        <w:rPr>
          <w:rFonts w:ascii="Times New Roman" w:hAnsi="Times New Roman" w:cs="Times New Roman"/>
          <w:i/>
          <w:iCs/>
          <w:sz w:val="22"/>
          <w:szCs w:val="22"/>
        </w:rPr>
        <w:t>CRITERIA AND CONDITIONS FOR THE EVALUATION OF TENDERS</w:t>
      </w:r>
    </w:p>
    <w:p w14:paraId="1EE743D5" w14:textId="77777777" w:rsidR="00142EA8" w:rsidRDefault="00142EA8" w:rsidP="00142EA8">
      <w:pPr>
        <w:jc w:val="center"/>
        <w:rPr>
          <w:rFonts w:ascii="Times New Roman" w:hAnsi="Times New Roman" w:cs="Times New Roman"/>
          <w:i/>
          <w:iCs/>
          <w:sz w:val="22"/>
          <w:szCs w:val="22"/>
        </w:rPr>
      </w:pPr>
    </w:p>
    <w:p w14:paraId="29220CEF" w14:textId="77777777" w:rsidR="00142EA8" w:rsidRDefault="00142EA8" w:rsidP="00142EA8">
      <w:pPr>
        <w:pStyle w:val="Sraopastraipa"/>
        <w:numPr>
          <w:ilvl w:val="0"/>
          <w:numId w:val="1"/>
        </w:numPr>
        <w:tabs>
          <w:tab w:val="left" w:pos="851"/>
          <w:tab w:val="left" w:pos="993"/>
        </w:tabs>
        <w:spacing w:after="0" w:line="288" w:lineRule="auto"/>
        <w:ind w:left="0" w:firstLine="720"/>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Perkančioji organizacija ekonomiškai naudingiausią pasiūlymą išrenka pagal kainos kriterijų, t. y. laimėtoju bus pripažintas Tiekėjas pasiūlęs mažiausią kainą.</w:t>
      </w:r>
    </w:p>
    <w:p w14:paraId="1A56FC67" w14:textId="77777777" w:rsidR="00142EA8" w:rsidRDefault="00142EA8" w:rsidP="00142EA8">
      <w:pPr>
        <w:pStyle w:val="Sraopastraipa"/>
        <w:tabs>
          <w:tab w:val="left" w:pos="851"/>
          <w:tab w:val="left" w:pos="993"/>
        </w:tabs>
        <w:spacing w:after="0" w:line="288" w:lineRule="auto"/>
        <w:ind w:left="0" w:firstLine="993"/>
        <w:jc w:val="both"/>
        <w:rPr>
          <w:rFonts w:ascii="Times New Roman" w:eastAsia="Calibri" w:hAnsi="Times New Roman" w:cs="Times New Roman"/>
          <w:i/>
          <w:iCs/>
          <w:color w:val="000000"/>
          <w:sz w:val="24"/>
          <w:szCs w:val="24"/>
        </w:rPr>
      </w:pPr>
      <w:proofErr w:type="spellStart"/>
      <w:r>
        <w:rPr>
          <w:rFonts w:ascii="Times New Roman" w:hAnsi="Times New Roman" w:cs="Times New Roman"/>
          <w:i/>
          <w:iCs/>
          <w:sz w:val="24"/>
          <w:szCs w:val="24"/>
        </w:rPr>
        <w:t>The</w:t>
      </w:r>
      <w:proofErr w:type="spellEnd"/>
      <w:r>
        <w:rPr>
          <w:rFonts w:ascii="Times New Roman" w:hAnsi="Times New Roman" w:cs="Times New Roman"/>
          <w:i/>
          <w:iCs/>
          <w:sz w:val="24"/>
          <w:szCs w:val="24"/>
        </w:rPr>
        <w:t xml:space="preserve"> </w:t>
      </w:r>
      <w:proofErr w:type="spellStart"/>
      <w:r>
        <w:rPr>
          <w:rFonts w:ascii="Times New Roman" w:hAnsi="Times New Roman" w:cs="Times New Roman"/>
          <w:i/>
          <w:iCs/>
          <w:sz w:val="24"/>
          <w:szCs w:val="24"/>
        </w:rPr>
        <w:t>contracting</w:t>
      </w:r>
      <w:proofErr w:type="spellEnd"/>
      <w:r>
        <w:rPr>
          <w:rFonts w:ascii="Times New Roman" w:hAnsi="Times New Roman" w:cs="Times New Roman"/>
          <w:i/>
          <w:iCs/>
          <w:sz w:val="24"/>
          <w:szCs w:val="24"/>
        </w:rPr>
        <w:t xml:space="preserve"> </w:t>
      </w:r>
      <w:proofErr w:type="spellStart"/>
      <w:r>
        <w:rPr>
          <w:rFonts w:ascii="Times New Roman" w:hAnsi="Times New Roman" w:cs="Times New Roman"/>
          <w:i/>
          <w:iCs/>
          <w:sz w:val="24"/>
          <w:szCs w:val="24"/>
        </w:rPr>
        <w:t>authority</w:t>
      </w:r>
      <w:proofErr w:type="spellEnd"/>
      <w:r>
        <w:rPr>
          <w:rFonts w:ascii="Times New Roman" w:hAnsi="Times New Roman" w:cs="Times New Roman"/>
          <w:i/>
          <w:iCs/>
          <w:sz w:val="24"/>
          <w:szCs w:val="24"/>
        </w:rPr>
        <w:t xml:space="preserve"> </w:t>
      </w:r>
      <w:proofErr w:type="spellStart"/>
      <w:r>
        <w:rPr>
          <w:rFonts w:ascii="Times New Roman" w:hAnsi="Times New Roman" w:cs="Times New Roman"/>
          <w:i/>
          <w:iCs/>
          <w:sz w:val="24"/>
          <w:szCs w:val="24"/>
        </w:rPr>
        <w:t>shall</w:t>
      </w:r>
      <w:proofErr w:type="spellEnd"/>
      <w:r>
        <w:rPr>
          <w:rFonts w:ascii="Times New Roman" w:hAnsi="Times New Roman" w:cs="Times New Roman"/>
          <w:i/>
          <w:iCs/>
          <w:sz w:val="24"/>
          <w:szCs w:val="24"/>
        </w:rPr>
        <w:t xml:space="preserve"> </w:t>
      </w:r>
      <w:proofErr w:type="spellStart"/>
      <w:r>
        <w:rPr>
          <w:rFonts w:ascii="Times New Roman" w:hAnsi="Times New Roman" w:cs="Times New Roman"/>
          <w:i/>
          <w:iCs/>
          <w:sz w:val="24"/>
          <w:szCs w:val="24"/>
        </w:rPr>
        <w:t>select</w:t>
      </w:r>
      <w:proofErr w:type="spellEnd"/>
      <w:r>
        <w:rPr>
          <w:rFonts w:ascii="Times New Roman" w:hAnsi="Times New Roman" w:cs="Times New Roman"/>
          <w:i/>
          <w:iCs/>
          <w:sz w:val="24"/>
          <w:szCs w:val="24"/>
        </w:rPr>
        <w:t xml:space="preserve"> </w:t>
      </w:r>
      <w:proofErr w:type="spellStart"/>
      <w:r>
        <w:rPr>
          <w:rFonts w:ascii="Times New Roman" w:hAnsi="Times New Roman" w:cs="Times New Roman"/>
          <w:i/>
          <w:iCs/>
          <w:sz w:val="24"/>
          <w:szCs w:val="24"/>
        </w:rPr>
        <w:t>the</w:t>
      </w:r>
      <w:proofErr w:type="spellEnd"/>
      <w:r>
        <w:rPr>
          <w:rFonts w:ascii="Times New Roman" w:hAnsi="Times New Roman" w:cs="Times New Roman"/>
          <w:i/>
          <w:iCs/>
          <w:sz w:val="24"/>
          <w:szCs w:val="24"/>
        </w:rPr>
        <w:t xml:space="preserve"> </w:t>
      </w:r>
      <w:proofErr w:type="spellStart"/>
      <w:r>
        <w:rPr>
          <w:rFonts w:ascii="Times New Roman" w:hAnsi="Times New Roman" w:cs="Times New Roman"/>
          <w:i/>
          <w:iCs/>
          <w:sz w:val="24"/>
          <w:szCs w:val="24"/>
        </w:rPr>
        <w:t>most</w:t>
      </w:r>
      <w:proofErr w:type="spellEnd"/>
      <w:r>
        <w:rPr>
          <w:rFonts w:ascii="Times New Roman" w:hAnsi="Times New Roman" w:cs="Times New Roman"/>
          <w:i/>
          <w:iCs/>
          <w:sz w:val="24"/>
          <w:szCs w:val="24"/>
        </w:rPr>
        <w:t xml:space="preserve"> </w:t>
      </w:r>
      <w:proofErr w:type="spellStart"/>
      <w:r>
        <w:rPr>
          <w:rFonts w:ascii="Times New Roman" w:hAnsi="Times New Roman" w:cs="Times New Roman"/>
          <w:i/>
          <w:iCs/>
          <w:sz w:val="24"/>
          <w:szCs w:val="24"/>
        </w:rPr>
        <w:t>economically</w:t>
      </w:r>
      <w:proofErr w:type="spellEnd"/>
      <w:r>
        <w:rPr>
          <w:rFonts w:ascii="Times New Roman" w:hAnsi="Times New Roman" w:cs="Times New Roman"/>
          <w:i/>
          <w:iCs/>
          <w:sz w:val="24"/>
          <w:szCs w:val="24"/>
        </w:rPr>
        <w:t xml:space="preserve"> </w:t>
      </w:r>
      <w:proofErr w:type="spellStart"/>
      <w:r>
        <w:rPr>
          <w:rFonts w:ascii="Times New Roman" w:hAnsi="Times New Roman" w:cs="Times New Roman"/>
          <w:i/>
          <w:iCs/>
          <w:sz w:val="24"/>
          <w:szCs w:val="24"/>
        </w:rPr>
        <w:t>advantageous</w:t>
      </w:r>
      <w:proofErr w:type="spellEnd"/>
      <w:r>
        <w:rPr>
          <w:rFonts w:ascii="Times New Roman" w:hAnsi="Times New Roman" w:cs="Times New Roman"/>
          <w:i/>
          <w:iCs/>
          <w:sz w:val="24"/>
          <w:szCs w:val="24"/>
        </w:rPr>
        <w:t xml:space="preserve"> </w:t>
      </w:r>
      <w:proofErr w:type="spellStart"/>
      <w:r>
        <w:rPr>
          <w:rFonts w:ascii="Times New Roman" w:hAnsi="Times New Roman" w:cs="Times New Roman"/>
          <w:i/>
          <w:iCs/>
          <w:sz w:val="24"/>
          <w:szCs w:val="24"/>
        </w:rPr>
        <w:t>tender</w:t>
      </w:r>
      <w:proofErr w:type="spellEnd"/>
      <w:r>
        <w:rPr>
          <w:rFonts w:ascii="Times New Roman" w:hAnsi="Times New Roman" w:cs="Times New Roman"/>
          <w:i/>
          <w:iCs/>
          <w:sz w:val="24"/>
          <w:szCs w:val="24"/>
        </w:rPr>
        <w:t xml:space="preserve"> </w:t>
      </w:r>
      <w:proofErr w:type="spellStart"/>
      <w:r>
        <w:rPr>
          <w:rFonts w:ascii="Times New Roman" w:hAnsi="Times New Roman" w:cs="Times New Roman"/>
          <w:i/>
          <w:iCs/>
          <w:sz w:val="24"/>
          <w:szCs w:val="24"/>
        </w:rPr>
        <w:t>based</w:t>
      </w:r>
      <w:proofErr w:type="spellEnd"/>
      <w:r>
        <w:rPr>
          <w:rFonts w:ascii="Times New Roman" w:hAnsi="Times New Roman" w:cs="Times New Roman"/>
          <w:i/>
          <w:iCs/>
          <w:sz w:val="24"/>
          <w:szCs w:val="24"/>
        </w:rPr>
        <w:t xml:space="preserve"> </w:t>
      </w:r>
      <w:proofErr w:type="spellStart"/>
      <w:r>
        <w:rPr>
          <w:rFonts w:ascii="Times New Roman" w:hAnsi="Times New Roman" w:cs="Times New Roman"/>
          <w:i/>
          <w:iCs/>
          <w:sz w:val="24"/>
          <w:szCs w:val="24"/>
        </w:rPr>
        <w:t>on</w:t>
      </w:r>
      <w:proofErr w:type="spellEnd"/>
      <w:r>
        <w:rPr>
          <w:rFonts w:ascii="Times New Roman" w:hAnsi="Times New Roman" w:cs="Times New Roman"/>
          <w:i/>
          <w:iCs/>
          <w:sz w:val="24"/>
          <w:szCs w:val="24"/>
        </w:rPr>
        <w:t xml:space="preserve"> </w:t>
      </w:r>
      <w:proofErr w:type="spellStart"/>
      <w:r>
        <w:rPr>
          <w:rFonts w:ascii="Times New Roman" w:hAnsi="Times New Roman" w:cs="Times New Roman"/>
          <w:i/>
          <w:iCs/>
          <w:sz w:val="24"/>
          <w:szCs w:val="24"/>
        </w:rPr>
        <w:t>the</w:t>
      </w:r>
      <w:proofErr w:type="spellEnd"/>
      <w:r>
        <w:rPr>
          <w:rFonts w:ascii="Times New Roman" w:hAnsi="Times New Roman" w:cs="Times New Roman"/>
          <w:i/>
          <w:iCs/>
          <w:sz w:val="24"/>
          <w:szCs w:val="24"/>
        </w:rPr>
        <w:t xml:space="preserve"> </w:t>
      </w:r>
      <w:proofErr w:type="spellStart"/>
      <w:r>
        <w:rPr>
          <w:rFonts w:ascii="Times New Roman" w:hAnsi="Times New Roman" w:cs="Times New Roman"/>
          <w:i/>
          <w:iCs/>
          <w:sz w:val="24"/>
          <w:szCs w:val="24"/>
        </w:rPr>
        <w:t>price</w:t>
      </w:r>
      <w:proofErr w:type="spellEnd"/>
      <w:r>
        <w:rPr>
          <w:rFonts w:ascii="Times New Roman" w:hAnsi="Times New Roman" w:cs="Times New Roman"/>
          <w:i/>
          <w:iCs/>
          <w:sz w:val="24"/>
          <w:szCs w:val="24"/>
        </w:rPr>
        <w:t xml:space="preserve"> </w:t>
      </w:r>
      <w:proofErr w:type="spellStart"/>
      <w:r>
        <w:rPr>
          <w:rFonts w:ascii="Times New Roman" w:hAnsi="Times New Roman" w:cs="Times New Roman"/>
          <w:i/>
          <w:iCs/>
          <w:sz w:val="24"/>
          <w:szCs w:val="24"/>
        </w:rPr>
        <w:t>criterion</w:t>
      </w:r>
      <w:proofErr w:type="spellEnd"/>
      <w:r>
        <w:rPr>
          <w:rFonts w:ascii="Times New Roman" w:hAnsi="Times New Roman" w:cs="Times New Roman"/>
          <w:i/>
          <w:iCs/>
          <w:sz w:val="24"/>
          <w:szCs w:val="24"/>
        </w:rPr>
        <w:t xml:space="preserve">, </w:t>
      </w:r>
      <w:proofErr w:type="spellStart"/>
      <w:r>
        <w:rPr>
          <w:rFonts w:ascii="Times New Roman" w:hAnsi="Times New Roman" w:cs="Times New Roman"/>
          <w:i/>
          <w:iCs/>
          <w:sz w:val="24"/>
          <w:szCs w:val="24"/>
        </w:rPr>
        <w:t>i.e</w:t>
      </w:r>
      <w:proofErr w:type="spellEnd"/>
      <w:r>
        <w:rPr>
          <w:rFonts w:ascii="Times New Roman" w:hAnsi="Times New Roman" w:cs="Times New Roman"/>
          <w:i/>
          <w:iCs/>
          <w:sz w:val="24"/>
          <w:szCs w:val="24"/>
        </w:rPr>
        <w:t xml:space="preserve">., </w:t>
      </w:r>
      <w:proofErr w:type="spellStart"/>
      <w:r>
        <w:rPr>
          <w:rFonts w:ascii="Times New Roman" w:hAnsi="Times New Roman" w:cs="Times New Roman"/>
          <w:i/>
          <w:iCs/>
          <w:sz w:val="24"/>
          <w:szCs w:val="24"/>
        </w:rPr>
        <w:t>the</w:t>
      </w:r>
      <w:proofErr w:type="spellEnd"/>
      <w:r>
        <w:rPr>
          <w:rFonts w:ascii="Times New Roman" w:hAnsi="Times New Roman" w:cs="Times New Roman"/>
          <w:i/>
          <w:iCs/>
          <w:sz w:val="24"/>
          <w:szCs w:val="24"/>
        </w:rPr>
        <w:t xml:space="preserve"> </w:t>
      </w:r>
      <w:proofErr w:type="spellStart"/>
      <w:r>
        <w:rPr>
          <w:rFonts w:ascii="Times New Roman" w:hAnsi="Times New Roman" w:cs="Times New Roman"/>
          <w:i/>
          <w:iCs/>
          <w:sz w:val="24"/>
          <w:szCs w:val="24"/>
        </w:rPr>
        <w:t>tenderer</w:t>
      </w:r>
      <w:proofErr w:type="spellEnd"/>
      <w:r>
        <w:rPr>
          <w:rFonts w:ascii="Times New Roman" w:hAnsi="Times New Roman" w:cs="Times New Roman"/>
          <w:i/>
          <w:iCs/>
          <w:sz w:val="24"/>
          <w:szCs w:val="24"/>
        </w:rPr>
        <w:t xml:space="preserve"> </w:t>
      </w:r>
      <w:proofErr w:type="spellStart"/>
      <w:r>
        <w:rPr>
          <w:rFonts w:ascii="Times New Roman" w:hAnsi="Times New Roman" w:cs="Times New Roman"/>
          <w:i/>
          <w:iCs/>
          <w:sz w:val="24"/>
          <w:szCs w:val="24"/>
        </w:rPr>
        <w:t>offering</w:t>
      </w:r>
      <w:proofErr w:type="spellEnd"/>
      <w:r>
        <w:rPr>
          <w:rFonts w:ascii="Times New Roman" w:hAnsi="Times New Roman" w:cs="Times New Roman"/>
          <w:i/>
          <w:iCs/>
          <w:sz w:val="24"/>
          <w:szCs w:val="24"/>
        </w:rPr>
        <w:t xml:space="preserve"> </w:t>
      </w:r>
      <w:proofErr w:type="spellStart"/>
      <w:r>
        <w:rPr>
          <w:rFonts w:ascii="Times New Roman" w:hAnsi="Times New Roman" w:cs="Times New Roman"/>
          <w:i/>
          <w:iCs/>
          <w:sz w:val="24"/>
          <w:szCs w:val="24"/>
        </w:rPr>
        <w:t>the</w:t>
      </w:r>
      <w:proofErr w:type="spellEnd"/>
      <w:r>
        <w:rPr>
          <w:rFonts w:ascii="Times New Roman" w:hAnsi="Times New Roman" w:cs="Times New Roman"/>
          <w:i/>
          <w:iCs/>
          <w:sz w:val="24"/>
          <w:szCs w:val="24"/>
        </w:rPr>
        <w:t xml:space="preserve"> </w:t>
      </w:r>
      <w:proofErr w:type="spellStart"/>
      <w:r>
        <w:rPr>
          <w:rFonts w:ascii="Times New Roman" w:hAnsi="Times New Roman" w:cs="Times New Roman"/>
          <w:i/>
          <w:iCs/>
          <w:sz w:val="24"/>
          <w:szCs w:val="24"/>
        </w:rPr>
        <w:t>lowest</w:t>
      </w:r>
      <w:proofErr w:type="spellEnd"/>
      <w:r>
        <w:rPr>
          <w:rFonts w:ascii="Times New Roman" w:hAnsi="Times New Roman" w:cs="Times New Roman"/>
          <w:i/>
          <w:iCs/>
          <w:sz w:val="24"/>
          <w:szCs w:val="24"/>
        </w:rPr>
        <w:t xml:space="preserve"> </w:t>
      </w:r>
      <w:proofErr w:type="spellStart"/>
      <w:r>
        <w:rPr>
          <w:rFonts w:ascii="Times New Roman" w:hAnsi="Times New Roman" w:cs="Times New Roman"/>
          <w:i/>
          <w:iCs/>
          <w:sz w:val="24"/>
          <w:szCs w:val="24"/>
        </w:rPr>
        <w:t>price</w:t>
      </w:r>
      <w:proofErr w:type="spellEnd"/>
      <w:r>
        <w:rPr>
          <w:rFonts w:ascii="Times New Roman" w:hAnsi="Times New Roman" w:cs="Times New Roman"/>
          <w:i/>
          <w:iCs/>
          <w:sz w:val="24"/>
          <w:szCs w:val="24"/>
        </w:rPr>
        <w:t xml:space="preserve"> </w:t>
      </w:r>
      <w:proofErr w:type="spellStart"/>
      <w:r>
        <w:rPr>
          <w:rFonts w:ascii="Times New Roman" w:hAnsi="Times New Roman" w:cs="Times New Roman"/>
          <w:i/>
          <w:iCs/>
          <w:sz w:val="24"/>
          <w:szCs w:val="24"/>
        </w:rPr>
        <w:t>shall</w:t>
      </w:r>
      <w:proofErr w:type="spellEnd"/>
      <w:r>
        <w:rPr>
          <w:rFonts w:ascii="Times New Roman" w:hAnsi="Times New Roman" w:cs="Times New Roman"/>
          <w:i/>
          <w:iCs/>
          <w:sz w:val="24"/>
          <w:szCs w:val="24"/>
        </w:rPr>
        <w:t xml:space="preserve"> be </w:t>
      </w:r>
      <w:proofErr w:type="spellStart"/>
      <w:r>
        <w:rPr>
          <w:rFonts w:ascii="Times New Roman" w:hAnsi="Times New Roman" w:cs="Times New Roman"/>
          <w:i/>
          <w:iCs/>
          <w:sz w:val="24"/>
          <w:szCs w:val="24"/>
        </w:rPr>
        <w:t>recognized</w:t>
      </w:r>
      <w:proofErr w:type="spellEnd"/>
      <w:r>
        <w:rPr>
          <w:rFonts w:ascii="Times New Roman" w:hAnsi="Times New Roman" w:cs="Times New Roman"/>
          <w:i/>
          <w:iCs/>
          <w:sz w:val="24"/>
          <w:szCs w:val="24"/>
        </w:rPr>
        <w:t xml:space="preserve"> </w:t>
      </w:r>
      <w:proofErr w:type="spellStart"/>
      <w:r>
        <w:rPr>
          <w:rFonts w:ascii="Times New Roman" w:hAnsi="Times New Roman" w:cs="Times New Roman"/>
          <w:i/>
          <w:iCs/>
          <w:sz w:val="24"/>
          <w:szCs w:val="24"/>
        </w:rPr>
        <w:t>as</w:t>
      </w:r>
      <w:proofErr w:type="spellEnd"/>
      <w:r>
        <w:rPr>
          <w:rFonts w:ascii="Times New Roman" w:hAnsi="Times New Roman" w:cs="Times New Roman"/>
          <w:i/>
          <w:iCs/>
          <w:sz w:val="24"/>
          <w:szCs w:val="24"/>
        </w:rPr>
        <w:t xml:space="preserve"> </w:t>
      </w:r>
      <w:proofErr w:type="spellStart"/>
      <w:r>
        <w:rPr>
          <w:rFonts w:ascii="Times New Roman" w:hAnsi="Times New Roman" w:cs="Times New Roman"/>
          <w:i/>
          <w:iCs/>
          <w:sz w:val="24"/>
          <w:szCs w:val="24"/>
        </w:rPr>
        <w:t>the</w:t>
      </w:r>
      <w:proofErr w:type="spellEnd"/>
      <w:r>
        <w:rPr>
          <w:rFonts w:ascii="Times New Roman" w:hAnsi="Times New Roman" w:cs="Times New Roman"/>
          <w:i/>
          <w:iCs/>
          <w:sz w:val="24"/>
          <w:szCs w:val="24"/>
        </w:rPr>
        <w:t xml:space="preserve"> </w:t>
      </w:r>
      <w:proofErr w:type="spellStart"/>
      <w:r>
        <w:rPr>
          <w:rFonts w:ascii="Times New Roman" w:hAnsi="Times New Roman" w:cs="Times New Roman"/>
          <w:i/>
          <w:iCs/>
          <w:sz w:val="24"/>
          <w:szCs w:val="24"/>
        </w:rPr>
        <w:t>winner</w:t>
      </w:r>
      <w:proofErr w:type="spellEnd"/>
      <w:r>
        <w:rPr>
          <w:rFonts w:ascii="Times New Roman" w:hAnsi="Times New Roman" w:cs="Times New Roman"/>
          <w:i/>
          <w:iCs/>
          <w:sz w:val="24"/>
          <w:szCs w:val="24"/>
        </w:rPr>
        <w:t>.</w:t>
      </w:r>
    </w:p>
    <w:p w14:paraId="161DAB26" w14:textId="77777777" w:rsidR="00142EA8" w:rsidRDefault="00142EA8" w:rsidP="00142EA8">
      <w:pPr>
        <w:numPr>
          <w:ilvl w:val="0"/>
          <w:numId w:val="1"/>
        </w:numPr>
        <w:tabs>
          <w:tab w:val="left" w:pos="851"/>
          <w:tab w:val="left" w:pos="993"/>
        </w:tabs>
        <w:spacing w:after="0" w:line="288" w:lineRule="auto"/>
        <w:ind w:left="0" w:firstLine="720"/>
        <w:contextualSpacing/>
        <w:jc w:val="both"/>
        <w:rPr>
          <w:rFonts w:ascii="Times New Roman" w:eastAsia="Calibri" w:hAnsi="Times New Roman" w:cs="Times New Roman"/>
          <w:color w:val="000000"/>
          <w:sz w:val="24"/>
          <w:szCs w:val="24"/>
        </w:rPr>
      </w:pPr>
      <w:r>
        <w:rPr>
          <w:rFonts w:ascii="Times New Roman" w:eastAsia="Calibri" w:hAnsi="Times New Roman" w:cs="Times New Roman"/>
          <w:bCs/>
          <w:iCs/>
          <w:color w:val="000000"/>
          <w:sz w:val="24"/>
          <w:szCs w:val="24"/>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0B3B9F55" w14:textId="77777777" w:rsidR="00142EA8" w:rsidRDefault="00142EA8" w:rsidP="00142EA8">
      <w:pPr>
        <w:tabs>
          <w:tab w:val="left" w:pos="851"/>
          <w:tab w:val="left" w:pos="993"/>
        </w:tabs>
        <w:spacing w:line="288" w:lineRule="auto"/>
        <w:ind w:firstLine="720"/>
        <w:contextualSpacing/>
        <w:jc w:val="both"/>
        <w:rPr>
          <w:rFonts w:ascii="Times New Roman" w:eastAsia="Calibri" w:hAnsi="Times New Roman" w:cs="Times New Roman"/>
          <w:i/>
          <w:iCs/>
          <w:color w:val="000000"/>
          <w:sz w:val="24"/>
          <w:szCs w:val="24"/>
        </w:rPr>
      </w:pPr>
      <w:proofErr w:type="spellStart"/>
      <w:r>
        <w:rPr>
          <w:rFonts w:ascii="Times New Roman" w:hAnsi="Times New Roman" w:cs="Times New Roman"/>
          <w:i/>
          <w:iCs/>
          <w:sz w:val="24"/>
          <w:szCs w:val="24"/>
        </w:rPr>
        <w:t>The</w:t>
      </w:r>
      <w:proofErr w:type="spellEnd"/>
      <w:r>
        <w:rPr>
          <w:rFonts w:ascii="Times New Roman" w:hAnsi="Times New Roman" w:cs="Times New Roman"/>
          <w:i/>
          <w:iCs/>
          <w:sz w:val="24"/>
          <w:szCs w:val="24"/>
        </w:rPr>
        <w:t xml:space="preserve"> </w:t>
      </w:r>
      <w:proofErr w:type="spellStart"/>
      <w:r>
        <w:rPr>
          <w:rFonts w:ascii="Times New Roman" w:hAnsi="Times New Roman" w:cs="Times New Roman"/>
          <w:i/>
          <w:iCs/>
          <w:sz w:val="24"/>
          <w:szCs w:val="24"/>
        </w:rPr>
        <w:t>price</w:t>
      </w:r>
      <w:proofErr w:type="spellEnd"/>
      <w:r>
        <w:rPr>
          <w:rFonts w:ascii="Times New Roman" w:hAnsi="Times New Roman" w:cs="Times New Roman"/>
          <w:i/>
          <w:iCs/>
          <w:sz w:val="24"/>
          <w:szCs w:val="24"/>
        </w:rPr>
        <w:t xml:space="preserve"> </w:t>
      </w:r>
      <w:proofErr w:type="spellStart"/>
      <w:r>
        <w:rPr>
          <w:rFonts w:ascii="Times New Roman" w:hAnsi="Times New Roman" w:cs="Times New Roman"/>
          <w:i/>
          <w:iCs/>
          <w:sz w:val="24"/>
          <w:szCs w:val="24"/>
        </w:rPr>
        <w:t>of</w:t>
      </w:r>
      <w:proofErr w:type="spellEnd"/>
      <w:r>
        <w:rPr>
          <w:rFonts w:ascii="Times New Roman" w:hAnsi="Times New Roman" w:cs="Times New Roman"/>
          <w:i/>
          <w:iCs/>
          <w:sz w:val="24"/>
          <w:szCs w:val="24"/>
        </w:rPr>
        <w:t xml:space="preserve"> </w:t>
      </w:r>
      <w:proofErr w:type="spellStart"/>
      <w:r>
        <w:rPr>
          <w:rFonts w:ascii="Times New Roman" w:hAnsi="Times New Roman" w:cs="Times New Roman"/>
          <w:i/>
          <w:iCs/>
          <w:sz w:val="24"/>
          <w:szCs w:val="24"/>
        </w:rPr>
        <w:t>the</w:t>
      </w:r>
      <w:proofErr w:type="spellEnd"/>
      <w:r>
        <w:rPr>
          <w:rFonts w:ascii="Times New Roman" w:hAnsi="Times New Roman" w:cs="Times New Roman"/>
          <w:i/>
          <w:iCs/>
          <w:sz w:val="24"/>
          <w:szCs w:val="24"/>
        </w:rPr>
        <w:t xml:space="preserve"> </w:t>
      </w:r>
      <w:proofErr w:type="spellStart"/>
      <w:r>
        <w:rPr>
          <w:rFonts w:ascii="Times New Roman" w:hAnsi="Times New Roman" w:cs="Times New Roman"/>
          <w:i/>
          <w:iCs/>
          <w:sz w:val="24"/>
          <w:szCs w:val="24"/>
        </w:rPr>
        <w:t>procurement</w:t>
      </w:r>
      <w:proofErr w:type="spellEnd"/>
      <w:r>
        <w:rPr>
          <w:rFonts w:ascii="Times New Roman" w:hAnsi="Times New Roman" w:cs="Times New Roman"/>
          <w:i/>
          <w:iCs/>
          <w:sz w:val="24"/>
          <w:szCs w:val="24"/>
        </w:rPr>
        <w:t xml:space="preserve"> </w:t>
      </w:r>
      <w:proofErr w:type="spellStart"/>
      <w:r>
        <w:rPr>
          <w:rFonts w:ascii="Times New Roman" w:hAnsi="Times New Roman" w:cs="Times New Roman"/>
          <w:i/>
          <w:iCs/>
          <w:sz w:val="24"/>
          <w:szCs w:val="24"/>
        </w:rPr>
        <w:t>object</w:t>
      </w:r>
      <w:proofErr w:type="spellEnd"/>
      <w:r>
        <w:rPr>
          <w:rFonts w:ascii="Times New Roman" w:hAnsi="Times New Roman" w:cs="Times New Roman"/>
          <w:i/>
          <w:iCs/>
          <w:sz w:val="24"/>
          <w:szCs w:val="24"/>
        </w:rPr>
        <w:t xml:space="preserve"> </w:t>
      </w:r>
      <w:proofErr w:type="spellStart"/>
      <w:r>
        <w:rPr>
          <w:rFonts w:ascii="Times New Roman" w:hAnsi="Times New Roman" w:cs="Times New Roman"/>
          <w:i/>
          <w:iCs/>
          <w:sz w:val="24"/>
          <w:szCs w:val="24"/>
        </w:rPr>
        <w:t>indicated</w:t>
      </w:r>
      <w:proofErr w:type="spellEnd"/>
      <w:r>
        <w:rPr>
          <w:rFonts w:ascii="Times New Roman" w:hAnsi="Times New Roman" w:cs="Times New Roman"/>
          <w:i/>
          <w:iCs/>
          <w:sz w:val="24"/>
          <w:szCs w:val="24"/>
        </w:rPr>
        <w:t xml:space="preserve"> </w:t>
      </w:r>
      <w:proofErr w:type="spellStart"/>
      <w:r>
        <w:rPr>
          <w:rFonts w:ascii="Times New Roman" w:hAnsi="Times New Roman" w:cs="Times New Roman"/>
          <w:i/>
          <w:iCs/>
          <w:sz w:val="24"/>
          <w:szCs w:val="24"/>
        </w:rPr>
        <w:t>in</w:t>
      </w:r>
      <w:proofErr w:type="spellEnd"/>
      <w:r>
        <w:rPr>
          <w:rFonts w:ascii="Times New Roman" w:hAnsi="Times New Roman" w:cs="Times New Roman"/>
          <w:i/>
          <w:iCs/>
          <w:sz w:val="24"/>
          <w:szCs w:val="24"/>
        </w:rPr>
        <w:t xml:space="preserve"> </w:t>
      </w:r>
      <w:proofErr w:type="spellStart"/>
      <w:r>
        <w:rPr>
          <w:rFonts w:ascii="Times New Roman" w:hAnsi="Times New Roman" w:cs="Times New Roman"/>
          <w:i/>
          <w:iCs/>
          <w:sz w:val="24"/>
          <w:szCs w:val="24"/>
        </w:rPr>
        <w:t>the</w:t>
      </w:r>
      <w:proofErr w:type="spellEnd"/>
      <w:r>
        <w:rPr>
          <w:rFonts w:ascii="Times New Roman" w:hAnsi="Times New Roman" w:cs="Times New Roman"/>
          <w:i/>
          <w:iCs/>
          <w:sz w:val="24"/>
          <w:szCs w:val="24"/>
        </w:rPr>
        <w:t xml:space="preserve"> </w:t>
      </w:r>
      <w:proofErr w:type="spellStart"/>
      <w:r>
        <w:rPr>
          <w:rFonts w:ascii="Times New Roman" w:hAnsi="Times New Roman" w:cs="Times New Roman"/>
          <w:i/>
          <w:iCs/>
          <w:sz w:val="24"/>
          <w:szCs w:val="24"/>
        </w:rPr>
        <w:t>tender</w:t>
      </w:r>
      <w:proofErr w:type="spellEnd"/>
      <w:r>
        <w:rPr>
          <w:rFonts w:ascii="Times New Roman" w:hAnsi="Times New Roman" w:cs="Times New Roman"/>
          <w:i/>
          <w:iCs/>
          <w:sz w:val="24"/>
          <w:szCs w:val="24"/>
        </w:rPr>
        <w:t xml:space="preserve"> </w:t>
      </w:r>
      <w:proofErr w:type="spellStart"/>
      <w:r>
        <w:rPr>
          <w:rFonts w:ascii="Times New Roman" w:hAnsi="Times New Roman" w:cs="Times New Roman"/>
          <w:i/>
          <w:iCs/>
          <w:sz w:val="24"/>
          <w:szCs w:val="24"/>
        </w:rPr>
        <w:t>shall</w:t>
      </w:r>
      <w:proofErr w:type="spellEnd"/>
      <w:r>
        <w:rPr>
          <w:rFonts w:ascii="Times New Roman" w:hAnsi="Times New Roman" w:cs="Times New Roman"/>
          <w:i/>
          <w:iCs/>
          <w:sz w:val="24"/>
          <w:szCs w:val="24"/>
        </w:rPr>
        <w:t xml:space="preserve">, </w:t>
      </w:r>
      <w:proofErr w:type="spellStart"/>
      <w:r>
        <w:rPr>
          <w:rFonts w:ascii="Times New Roman" w:hAnsi="Times New Roman" w:cs="Times New Roman"/>
          <w:i/>
          <w:iCs/>
          <w:sz w:val="24"/>
          <w:szCs w:val="24"/>
        </w:rPr>
        <w:t>in</w:t>
      </w:r>
      <w:proofErr w:type="spellEnd"/>
      <w:r>
        <w:rPr>
          <w:rFonts w:ascii="Times New Roman" w:hAnsi="Times New Roman" w:cs="Times New Roman"/>
          <w:i/>
          <w:iCs/>
          <w:sz w:val="24"/>
          <w:szCs w:val="24"/>
        </w:rPr>
        <w:t xml:space="preserve"> </w:t>
      </w:r>
      <w:proofErr w:type="spellStart"/>
      <w:r>
        <w:rPr>
          <w:rFonts w:ascii="Times New Roman" w:hAnsi="Times New Roman" w:cs="Times New Roman"/>
          <w:i/>
          <w:iCs/>
          <w:sz w:val="24"/>
          <w:szCs w:val="24"/>
        </w:rPr>
        <w:t>all</w:t>
      </w:r>
      <w:proofErr w:type="spellEnd"/>
      <w:r>
        <w:rPr>
          <w:rFonts w:ascii="Times New Roman" w:hAnsi="Times New Roman" w:cs="Times New Roman"/>
          <w:i/>
          <w:iCs/>
          <w:sz w:val="24"/>
          <w:szCs w:val="24"/>
        </w:rPr>
        <w:t xml:space="preserve"> </w:t>
      </w:r>
      <w:proofErr w:type="spellStart"/>
      <w:r>
        <w:rPr>
          <w:rFonts w:ascii="Times New Roman" w:hAnsi="Times New Roman" w:cs="Times New Roman"/>
          <w:i/>
          <w:iCs/>
          <w:sz w:val="24"/>
          <w:szCs w:val="24"/>
        </w:rPr>
        <w:t>cases</w:t>
      </w:r>
      <w:proofErr w:type="spellEnd"/>
      <w:r>
        <w:rPr>
          <w:rFonts w:ascii="Times New Roman" w:hAnsi="Times New Roman" w:cs="Times New Roman"/>
          <w:i/>
          <w:iCs/>
          <w:sz w:val="24"/>
          <w:szCs w:val="24"/>
        </w:rPr>
        <w:t xml:space="preserve">, be </w:t>
      </w:r>
      <w:proofErr w:type="spellStart"/>
      <w:r>
        <w:rPr>
          <w:rFonts w:ascii="Times New Roman" w:hAnsi="Times New Roman" w:cs="Times New Roman"/>
          <w:i/>
          <w:iCs/>
          <w:sz w:val="24"/>
          <w:szCs w:val="24"/>
        </w:rPr>
        <w:t>considered</w:t>
      </w:r>
      <w:proofErr w:type="spellEnd"/>
      <w:r>
        <w:rPr>
          <w:rFonts w:ascii="Times New Roman" w:hAnsi="Times New Roman" w:cs="Times New Roman"/>
          <w:i/>
          <w:iCs/>
          <w:sz w:val="24"/>
          <w:szCs w:val="24"/>
        </w:rPr>
        <w:t xml:space="preserve"> </w:t>
      </w:r>
      <w:proofErr w:type="spellStart"/>
      <w:r>
        <w:rPr>
          <w:rFonts w:ascii="Times New Roman" w:hAnsi="Times New Roman" w:cs="Times New Roman"/>
          <w:i/>
          <w:iCs/>
          <w:sz w:val="24"/>
          <w:szCs w:val="24"/>
        </w:rPr>
        <w:t>abnormally</w:t>
      </w:r>
      <w:proofErr w:type="spellEnd"/>
      <w:r>
        <w:rPr>
          <w:rFonts w:ascii="Times New Roman" w:hAnsi="Times New Roman" w:cs="Times New Roman"/>
          <w:i/>
          <w:iCs/>
          <w:sz w:val="24"/>
          <w:szCs w:val="24"/>
        </w:rPr>
        <w:t xml:space="preserve"> </w:t>
      </w:r>
      <w:proofErr w:type="spellStart"/>
      <w:r>
        <w:rPr>
          <w:rFonts w:ascii="Times New Roman" w:hAnsi="Times New Roman" w:cs="Times New Roman"/>
          <w:i/>
          <w:iCs/>
          <w:sz w:val="24"/>
          <w:szCs w:val="24"/>
        </w:rPr>
        <w:t>low</w:t>
      </w:r>
      <w:proofErr w:type="spellEnd"/>
      <w:r>
        <w:rPr>
          <w:rFonts w:ascii="Times New Roman" w:hAnsi="Times New Roman" w:cs="Times New Roman"/>
          <w:i/>
          <w:iCs/>
          <w:sz w:val="24"/>
          <w:szCs w:val="24"/>
        </w:rPr>
        <w:t xml:space="preserve"> </w:t>
      </w:r>
      <w:proofErr w:type="spellStart"/>
      <w:r>
        <w:rPr>
          <w:rFonts w:ascii="Times New Roman" w:hAnsi="Times New Roman" w:cs="Times New Roman"/>
          <w:i/>
          <w:iCs/>
          <w:sz w:val="24"/>
          <w:szCs w:val="24"/>
        </w:rPr>
        <w:t>if</w:t>
      </w:r>
      <w:proofErr w:type="spellEnd"/>
      <w:r>
        <w:rPr>
          <w:rFonts w:ascii="Times New Roman" w:hAnsi="Times New Roman" w:cs="Times New Roman"/>
          <w:i/>
          <w:iCs/>
          <w:sz w:val="24"/>
          <w:szCs w:val="24"/>
        </w:rPr>
        <w:t xml:space="preserve"> it </w:t>
      </w:r>
      <w:proofErr w:type="spellStart"/>
      <w:r>
        <w:rPr>
          <w:rFonts w:ascii="Times New Roman" w:hAnsi="Times New Roman" w:cs="Times New Roman"/>
          <w:i/>
          <w:iCs/>
          <w:sz w:val="24"/>
          <w:szCs w:val="24"/>
        </w:rPr>
        <w:t>is</w:t>
      </w:r>
      <w:proofErr w:type="spellEnd"/>
      <w:r>
        <w:rPr>
          <w:rFonts w:ascii="Times New Roman" w:hAnsi="Times New Roman" w:cs="Times New Roman"/>
          <w:i/>
          <w:iCs/>
          <w:sz w:val="24"/>
          <w:szCs w:val="24"/>
        </w:rPr>
        <w:t xml:space="preserve"> 30% </w:t>
      </w:r>
      <w:proofErr w:type="spellStart"/>
      <w:r>
        <w:rPr>
          <w:rFonts w:ascii="Times New Roman" w:hAnsi="Times New Roman" w:cs="Times New Roman"/>
          <w:i/>
          <w:iCs/>
          <w:sz w:val="24"/>
          <w:szCs w:val="24"/>
        </w:rPr>
        <w:t>or</w:t>
      </w:r>
      <w:proofErr w:type="spellEnd"/>
      <w:r>
        <w:rPr>
          <w:rFonts w:ascii="Times New Roman" w:hAnsi="Times New Roman" w:cs="Times New Roman"/>
          <w:i/>
          <w:iCs/>
          <w:sz w:val="24"/>
          <w:szCs w:val="24"/>
        </w:rPr>
        <w:t xml:space="preserve"> </w:t>
      </w:r>
      <w:proofErr w:type="spellStart"/>
      <w:r>
        <w:rPr>
          <w:rFonts w:ascii="Times New Roman" w:hAnsi="Times New Roman" w:cs="Times New Roman"/>
          <w:i/>
          <w:iCs/>
          <w:sz w:val="24"/>
          <w:szCs w:val="24"/>
        </w:rPr>
        <w:t>more</w:t>
      </w:r>
      <w:proofErr w:type="spellEnd"/>
      <w:r>
        <w:rPr>
          <w:rFonts w:ascii="Times New Roman" w:hAnsi="Times New Roman" w:cs="Times New Roman"/>
          <w:i/>
          <w:iCs/>
          <w:sz w:val="24"/>
          <w:szCs w:val="24"/>
        </w:rPr>
        <w:t xml:space="preserve"> </w:t>
      </w:r>
      <w:proofErr w:type="spellStart"/>
      <w:r>
        <w:rPr>
          <w:rFonts w:ascii="Times New Roman" w:hAnsi="Times New Roman" w:cs="Times New Roman"/>
          <w:i/>
          <w:iCs/>
          <w:sz w:val="24"/>
          <w:szCs w:val="24"/>
        </w:rPr>
        <w:t>below</w:t>
      </w:r>
      <w:proofErr w:type="spellEnd"/>
      <w:r>
        <w:rPr>
          <w:rFonts w:ascii="Times New Roman" w:hAnsi="Times New Roman" w:cs="Times New Roman"/>
          <w:i/>
          <w:iCs/>
          <w:sz w:val="24"/>
          <w:szCs w:val="24"/>
        </w:rPr>
        <w:t xml:space="preserve"> </w:t>
      </w:r>
      <w:proofErr w:type="spellStart"/>
      <w:r>
        <w:rPr>
          <w:rFonts w:ascii="Times New Roman" w:hAnsi="Times New Roman" w:cs="Times New Roman"/>
          <w:i/>
          <w:iCs/>
          <w:sz w:val="24"/>
          <w:szCs w:val="24"/>
        </w:rPr>
        <w:t>the</w:t>
      </w:r>
      <w:proofErr w:type="spellEnd"/>
      <w:r>
        <w:rPr>
          <w:rFonts w:ascii="Times New Roman" w:hAnsi="Times New Roman" w:cs="Times New Roman"/>
          <w:i/>
          <w:iCs/>
          <w:sz w:val="24"/>
          <w:szCs w:val="24"/>
        </w:rPr>
        <w:t xml:space="preserve"> </w:t>
      </w:r>
      <w:proofErr w:type="spellStart"/>
      <w:r>
        <w:rPr>
          <w:rFonts w:ascii="Times New Roman" w:hAnsi="Times New Roman" w:cs="Times New Roman"/>
          <w:i/>
          <w:iCs/>
          <w:sz w:val="24"/>
          <w:szCs w:val="24"/>
        </w:rPr>
        <w:t>arithmetic</w:t>
      </w:r>
      <w:proofErr w:type="spellEnd"/>
      <w:r>
        <w:rPr>
          <w:rFonts w:ascii="Times New Roman" w:hAnsi="Times New Roman" w:cs="Times New Roman"/>
          <w:i/>
          <w:iCs/>
          <w:sz w:val="24"/>
          <w:szCs w:val="24"/>
        </w:rPr>
        <w:t xml:space="preserve"> </w:t>
      </w:r>
      <w:proofErr w:type="spellStart"/>
      <w:r>
        <w:rPr>
          <w:rFonts w:ascii="Times New Roman" w:hAnsi="Times New Roman" w:cs="Times New Roman"/>
          <w:i/>
          <w:iCs/>
          <w:sz w:val="24"/>
          <w:szCs w:val="24"/>
        </w:rPr>
        <w:t>average</w:t>
      </w:r>
      <w:proofErr w:type="spellEnd"/>
      <w:r>
        <w:rPr>
          <w:rFonts w:ascii="Times New Roman" w:hAnsi="Times New Roman" w:cs="Times New Roman"/>
          <w:i/>
          <w:iCs/>
          <w:sz w:val="24"/>
          <w:szCs w:val="24"/>
        </w:rPr>
        <w:t xml:space="preserve"> </w:t>
      </w:r>
      <w:proofErr w:type="spellStart"/>
      <w:r>
        <w:rPr>
          <w:rFonts w:ascii="Times New Roman" w:hAnsi="Times New Roman" w:cs="Times New Roman"/>
          <w:i/>
          <w:iCs/>
          <w:sz w:val="24"/>
          <w:szCs w:val="24"/>
        </w:rPr>
        <w:t>of</w:t>
      </w:r>
      <w:proofErr w:type="spellEnd"/>
      <w:r>
        <w:rPr>
          <w:rFonts w:ascii="Times New Roman" w:hAnsi="Times New Roman" w:cs="Times New Roman"/>
          <w:i/>
          <w:iCs/>
          <w:sz w:val="24"/>
          <w:szCs w:val="24"/>
        </w:rPr>
        <w:t xml:space="preserve"> </w:t>
      </w:r>
      <w:proofErr w:type="spellStart"/>
      <w:r>
        <w:rPr>
          <w:rFonts w:ascii="Times New Roman" w:hAnsi="Times New Roman" w:cs="Times New Roman"/>
          <w:i/>
          <w:iCs/>
          <w:sz w:val="24"/>
          <w:szCs w:val="24"/>
        </w:rPr>
        <w:t>the</w:t>
      </w:r>
      <w:proofErr w:type="spellEnd"/>
      <w:r>
        <w:rPr>
          <w:rFonts w:ascii="Times New Roman" w:hAnsi="Times New Roman" w:cs="Times New Roman"/>
          <w:i/>
          <w:iCs/>
          <w:sz w:val="24"/>
          <w:szCs w:val="24"/>
        </w:rPr>
        <w:t xml:space="preserve"> </w:t>
      </w:r>
      <w:proofErr w:type="spellStart"/>
      <w:r>
        <w:rPr>
          <w:rFonts w:ascii="Times New Roman" w:hAnsi="Times New Roman" w:cs="Times New Roman"/>
          <w:i/>
          <w:iCs/>
          <w:sz w:val="24"/>
          <w:szCs w:val="24"/>
        </w:rPr>
        <w:t>prices</w:t>
      </w:r>
      <w:proofErr w:type="spellEnd"/>
      <w:r>
        <w:rPr>
          <w:rFonts w:ascii="Times New Roman" w:hAnsi="Times New Roman" w:cs="Times New Roman"/>
          <w:i/>
          <w:iCs/>
          <w:sz w:val="24"/>
          <w:szCs w:val="24"/>
        </w:rPr>
        <w:t xml:space="preserve"> </w:t>
      </w:r>
      <w:proofErr w:type="spellStart"/>
      <w:r>
        <w:rPr>
          <w:rFonts w:ascii="Times New Roman" w:hAnsi="Times New Roman" w:cs="Times New Roman"/>
          <w:i/>
          <w:iCs/>
          <w:sz w:val="24"/>
          <w:szCs w:val="24"/>
        </w:rPr>
        <w:t>offered</w:t>
      </w:r>
      <w:proofErr w:type="spellEnd"/>
      <w:r>
        <w:rPr>
          <w:rFonts w:ascii="Times New Roman" w:hAnsi="Times New Roman" w:cs="Times New Roman"/>
          <w:i/>
          <w:iCs/>
          <w:sz w:val="24"/>
          <w:szCs w:val="24"/>
        </w:rPr>
        <w:t xml:space="preserve"> </w:t>
      </w:r>
      <w:proofErr w:type="spellStart"/>
      <w:r>
        <w:rPr>
          <w:rFonts w:ascii="Times New Roman" w:hAnsi="Times New Roman" w:cs="Times New Roman"/>
          <w:i/>
          <w:iCs/>
          <w:sz w:val="24"/>
          <w:szCs w:val="24"/>
        </w:rPr>
        <w:t>by</w:t>
      </w:r>
      <w:proofErr w:type="spellEnd"/>
      <w:r>
        <w:rPr>
          <w:rFonts w:ascii="Times New Roman" w:hAnsi="Times New Roman" w:cs="Times New Roman"/>
          <w:i/>
          <w:iCs/>
          <w:sz w:val="24"/>
          <w:szCs w:val="24"/>
        </w:rPr>
        <w:t xml:space="preserve"> </w:t>
      </w:r>
      <w:proofErr w:type="spellStart"/>
      <w:r>
        <w:rPr>
          <w:rFonts w:ascii="Times New Roman" w:hAnsi="Times New Roman" w:cs="Times New Roman"/>
          <w:i/>
          <w:iCs/>
          <w:sz w:val="24"/>
          <w:szCs w:val="24"/>
        </w:rPr>
        <w:t>all</w:t>
      </w:r>
      <w:proofErr w:type="spellEnd"/>
      <w:r>
        <w:rPr>
          <w:rFonts w:ascii="Times New Roman" w:hAnsi="Times New Roman" w:cs="Times New Roman"/>
          <w:i/>
          <w:iCs/>
          <w:sz w:val="24"/>
          <w:szCs w:val="24"/>
        </w:rPr>
        <w:t xml:space="preserve"> </w:t>
      </w:r>
      <w:proofErr w:type="spellStart"/>
      <w:r>
        <w:rPr>
          <w:rFonts w:ascii="Times New Roman" w:hAnsi="Times New Roman" w:cs="Times New Roman"/>
          <w:i/>
          <w:iCs/>
          <w:sz w:val="24"/>
          <w:szCs w:val="24"/>
        </w:rPr>
        <w:t>tenderers</w:t>
      </w:r>
      <w:proofErr w:type="spellEnd"/>
      <w:r>
        <w:rPr>
          <w:rFonts w:ascii="Times New Roman" w:hAnsi="Times New Roman" w:cs="Times New Roman"/>
          <w:i/>
          <w:iCs/>
          <w:sz w:val="24"/>
          <w:szCs w:val="24"/>
        </w:rPr>
        <w:t xml:space="preserve"> </w:t>
      </w:r>
      <w:proofErr w:type="spellStart"/>
      <w:r>
        <w:rPr>
          <w:rFonts w:ascii="Times New Roman" w:hAnsi="Times New Roman" w:cs="Times New Roman"/>
          <w:i/>
          <w:iCs/>
          <w:sz w:val="24"/>
          <w:szCs w:val="24"/>
        </w:rPr>
        <w:t>whose</w:t>
      </w:r>
      <w:proofErr w:type="spellEnd"/>
      <w:r>
        <w:rPr>
          <w:rFonts w:ascii="Times New Roman" w:hAnsi="Times New Roman" w:cs="Times New Roman"/>
          <w:i/>
          <w:iCs/>
          <w:sz w:val="24"/>
          <w:szCs w:val="24"/>
        </w:rPr>
        <w:t xml:space="preserve"> </w:t>
      </w:r>
      <w:proofErr w:type="spellStart"/>
      <w:r>
        <w:rPr>
          <w:rFonts w:ascii="Times New Roman" w:hAnsi="Times New Roman" w:cs="Times New Roman"/>
          <w:i/>
          <w:iCs/>
          <w:sz w:val="24"/>
          <w:szCs w:val="24"/>
        </w:rPr>
        <w:t>tenders</w:t>
      </w:r>
      <w:proofErr w:type="spellEnd"/>
      <w:r>
        <w:rPr>
          <w:rFonts w:ascii="Times New Roman" w:hAnsi="Times New Roman" w:cs="Times New Roman"/>
          <w:i/>
          <w:iCs/>
          <w:sz w:val="24"/>
          <w:szCs w:val="24"/>
        </w:rPr>
        <w:t xml:space="preserve"> </w:t>
      </w:r>
      <w:proofErr w:type="spellStart"/>
      <w:r>
        <w:rPr>
          <w:rFonts w:ascii="Times New Roman" w:hAnsi="Times New Roman" w:cs="Times New Roman"/>
          <w:i/>
          <w:iCs/>
          <w:sz w:val="24"/>
          <w:szCs w:val="24"/>
        </w:rPr>
        <w:t>have</w:t>
      </w:r>
      <w:proofErr w:type="spellEnd"/>
      <w:r>
        <w:rPr>
          <w:rFonts w:ascii="Times New Roman" w:hAnsi="Times New Roman" w:cs="Times New Roman"/>
          <w:i/>
          <w:iCs/>
          <w:sz w:val="24"/>
          <w:szCs w:val="24"/>
        </w:rPr>
        <w:t xml:space="preserve"> </w:t>
      </w:r>
      <w:proofErr w:type="spellStart"/>
      <w:r>
        <w:rPr>
          <w:rFonts w:ascii="Times New Roman" w:hAnsi="Times New Roman" w:cs="Times New Roman"/>
          <w:i/>
          <w:iCs/>
          <w:sz w:val="24"/>
          <w:szCs w:val="24"/>
        </w:rPr>
        <w:t>not</w:t>
      </w:r>
      <w:proofErr w:type="spellEnd"/>
      <w:r>
        <w:rPr>
          <w:rFonts w:ascii="Times New Roman" w:hAnsi="Times New Roman" w:cs="Times New Roman"/>
          <w:i/>
          <w:iCs/>
          <w:sz w:val="24"/>
          <w:szCs w:val="24"/>
        </w:rPr>
        <w:t xml:space="preserve"> </w:t>
      </w:r>
      <w:proofErr w:type="spellStart"/>
      <w:r>
        <w:rPr>
          <w:rFonts w:ascii="Times New Roman" w:hAnsi="Times New Roman" w:cs="Times New Roman"/>
          <w:i/>
          <w:iCs/>
          <w:sz w:val="24"/>
          <w:szCs w:val="24"/>
        </w:rPr>
        <w:t>been</w:t>
      </w:r>
      <w:proofErr w:type="spellEnd"/>
      <w:r>
        <w:rPr>
          <w:rFonts w:ascii="Times New Roman" w:hAnsi="Times New Roman" w:cs="Times New Roman"/>
          <w:i/>
          <w:iCs/>
          <w:sz w:val="24"/>
          <w:szCs w:val="24"/>
        </w:rPr>
        <w:t xml:space="preserve"> </w:t>
      </w:r>
      <w:proofErr w:type="spellStart"/>
      <w:r>
        <w:rPr>
          <w:rFonts w:ascii="Times New Roman" w:hAnsi="Times New Roman" w:cs="Times New Roman"/>
          <w:i/>
          <w:iCs/>
          <w:sz w:val="24"/>
          <w:szCs w:val="24"/>
        </w:rPr>
        <w:t>rejected</w:t>
      </w:r>
      <w:proofErr w:type="spellEnd"/>
      <w:r>
        <w:rPr>
          <w:rFonts w:ascii="Times New Roman" w:hAnsi="Times New Roman" w:cs="Times New Roman"/>
          <w:i/>
          <w:iCs/>
          <w:sz w:val="24"/>
          <w:szCs w:val="24"/>
        </w:rPr>
        <w:t xml:space="preserve"> </w:t>
      </w:r>
      <w:proofErr w:type="spellStart"/>
      <w:r>
        <w:rPr>
          <w:rFonts w:ascii="Times New Roman" w:hAnsi="Times New Roman" w:cs="Times New Roman"/>
          <w:i/>
          <w:iCs/>
          <w:sz w:val="24"/>
          <w:szCs w:val="24"/>
        </w:rPr>
        <w:t>for</w:t>
      </w:r>
      <w:proofErr w:type="spellEnd"/>
      <w:r>
        <w:rPr>
          <w:rFonts w:ascii="Times New Roman" w:hAnsi="Times New Roman" w:cs="Times New Roman"/>
          <w:i/>
          <w:iCs/>
          <w:sz w:val="24"/>
          <w:szCs w:val="24"/>
        </w:rPr>
        <w:t xml:space="preserve"> </w:t>
      </w:r>
      <w:proofErr w:type="spellStart"/>
      <w:r>
        <w:rPr>
          <w:rFonts w:ascii="Times New Roman" w:hAnsi="Times New Roman" w:cs="Times New Roman"/>
          <w:i/>
          <w:iCs/>
          <w:sz w:val="24"/>
          <w:szCs w:val="24"/>
        </w:rPr>
        <w:t>other</w:t>
      </w:r>
      <w:proofErr w:type="spellEnd"/>
      <w:r>
        <w:rPr>
          <w:rFonts w:ascii="Times New Roman" w:hAnsi="Times New Roman" w:cs="Times New Roman"/>
          <w:i/>
          <w:iCs/>
          <w:sz w:val="24"/>
          <w:szCs w:val="24"/>
        </w:rPr>
        <w:t xml:space="preserve"> </w:t>
      </w:r>
      <w:proofErr w:type="spellStart"/>
      <w:r>
        <w:rPr>
          <w:rFonts w:ascii="Times New Roman" w:hAnsi="Times New Roman" w:cs="Times New Roman"/>
          <w:i/>
          <w:iCs/>
          <w:sz w:val="24"/>
          <w:szCs w:val="24"/>
        </w:rPr>
        <w:t>reasons</w:t>
      </w:r>
      <w:proofErr w:type="spellEnd"/>
      <w:r>
        <w:rPr>
          <w:rFonts w:ascii="Times New Roman" w:hAnsi="Times New Roman" w:cs="Times New Roman"/>
          <w:i/>
          <w:iCs/>
          <w:sz w:val="24"/>
          <w:szCs w:val="24"/>
        </w:rPr>
        <w:t xml:space="preserve"> </w:t>
      </w:r>
      <w:proofErr w:type="spellStart"/>
      <w:r>
        <w:rPr>
          <w:rFonts w:ascii="Times New Roman" w:hAnsi="Times New Roman" w:cs="Times New Roman"/>
          <w:i/>
          <w:iCs/>
          <w:sz w:val="24"/>
          <w:szCs w:val="24"/>
        </w:rPr>
        <w:t>and</w:t>
      </w:r>
      <w:proofErr w:type="spellEnd"/>
      <w:r>
        <w:rPr>
          <w:rFonts w:ascii="Times New Roman" w:hAnsi="Times New Roman" w:cs="Times New Roman"/>
          <w:i/>
          <w:iCs/>
          <w:sz w:val="24"/>
          <w:szCs w:val="24"/>
        </w:rPr>
        <w:t xml:space="preserve"> </w:t>
      </w:r>
      <w:proofErr w:type="spellStart"/>
      <w:r>
        <w:rPr>
          <w:rFonts w:ascii="Times New Roman" w:hAnsi="Times New Roman" w:cs="Times New Roman"/>
          <w:i/>
          <w:iCs/>
          <w:sz w:val="24"/>
          <w:szCs w:val="24"/>
        </w:rPr>
        <w:t>whose</w:t>
      </w:r>
      <w:proofErr w:type="spellEnd"/>
      <w:r>
        <w:rPr>
          <w:rFonts w:ascii="Times New Roman" w:hAnsi="Times New Roman" w:cs="Times New Roman"/>
          <w:i/>
          <w:iCs/>
          <w:sz w:val="24"/>
          <w:szCs w:val="24"/>
        </w:rPr>
        <w:t xml:space="preserve"> </w:t>
      </w:r>
      <w:proofErr w:type="spellStart"/>
      <w:r>
        <w:rPr>
          <w:rFonts w:ascii="Times New Roman" w:hAnsi="Times New Roman" w:cs="Times New Roman"/>
          <w:i/>
          <w:iCs/>
          <w:sz w:val="24"/>
          <w:szCs w:val="24"/>
        </w:rPr>
        <w:t>offered</w:t>
      </w:r>
      <w:proofErr w:type="spellEnd"/>
      <w:r>
        <w:rPr>
          <w:rFonts w:ascii="Times New Roman" w:hAnsi="Times New Roman" w:cs="Times New Roman"/>
          <w:i/>
          <w:iCs/>
          <w:sz w:val="24"/>
          <w:szCs w:val="24"/>
        </w:rPr>
        <w:t xml:space="preserve"> </w:t>
      </w:r>
      <w:proofErr w:type="spellStart"/>
      <w:r>
        <w:rPr>
          <w:rFonts w:ascii="Times New Roman" w:hAnsi="Times New Roman" w:cs="Times New Roman"/>
          <w:i/>
          <w:iCs/>
          <w:sz w:val="24"/>
          <w:szCs w:val="24"/>
        </w:rPr>
        <w:t>price</w:t>
      </w:r>
      <w:proofErr w:type="spellEnd"/>
      <w:r>
        <w:rPr>
          <w:rFonts w:ascii="Times New Roman" w:hAnsi="Times New Roman" w:cs="Times New Roman"/>
          <w:i/>
          <w:iCs/>
          <w:sz w:val="24"/>
          <w:szCs w:val="24"/>
        </w:rPr>
        <w:t xml:space="preserve"> </w:t>
      </w:r>
      <w:proofErr w:type="spellStart"/>
      <w:r>
        <w:rPr>
          <w:rFonts w:ascii="Times New Roman" w:hAnsi="Times New Roman" w:cs="Times New Roman"/>
          <w:i/>
          <w:iCs/>
          <w:sz w:val="24"/>
          <w:szCs w:val="24"/>
        </w:rPr>
        <w:t>does</w:t>
      </w:r>
      <w:proofErr w:type="spellEnd"/>
      <w:r>
        <w:rPr>
          <w:rFonts w:ascii="Times New Roman" w:hAnsi="Times New Roman" w:cs="Times New Roman"/>
          <w:i/>
          <w:iCs/>
          <w:sz w:val="24"/>
          <w:szCs w:val="24"/>
        </w:rPr>
        <w:t xml:space="preserve"> </w:t>
      </w:r>
      <w:proofErr w:type="spellStart"/>
      <w:r>
        <w:rPr>
          <w:rFonts w:ascii="Times New Roman" w:hAnsi="Times New Roman" w:cs="Times New Roman"/>
          <w:i/>
          <w:iCs/>
          <w:sz w:val="24"/>
          <w:szCs w:val="24"/>
        </w:rPr>
        <w:t>not</w:t>
      </w:r>
      <w:proofErr w:type="spellEnd"/>
      <w:r>
        <w:rPr>
          <w:rFonts w:ascii="Times New Roman" w:hAnsi="Times New Roman" w:cs="Times New Roman"/>
          <w:i/>
          <w:iCs/>
          <w:sz w:val="24"/>
          <w:szCs w:val="24"/>
        </w:rPr>
        <w:t xml:space="preserve"> </w:t>
      </w:r>
      <w:proofErr w:type="spellStart"/>
      <w:r>
        <w:rPr>
          <w:rFonts w:ascii="Times New Roman" w:hAnsi="Times New Roman" w:cs="Times New Roman"/>
          <w:i/>
          <w:iCs/>
          <w:sz w:val="24"/>
          <w:szCs w:val="24"/>
        </w:rPr>
        <w:t>exceed</w:t>
      </w:r>
      <w:proofErr w:type="spellEnd"/>
      <w:r>
        <w:rPr>
          <w:rFonts w:ascii="Times New Roman" w:hAnsi="Times New Roman" w:cs="Times New Roman"/>
          <w:i/>
          <w:iCs/>
          <w:sz w:val="24"/>
          <w:szCs w:val="24"/>
        </w:rPr>
        <w:t xml:space="preserve"> </w:t>
      </w:r>
      <w:proofErr w:type="spellStart"/>
      <w:r>
        <w:rPr>
          <w:rFonts w:ascii="Times New Roman" w:hAnsi="Times New Roman" w:cs="Times New Roman"/>
          <w:i/>
          <w:iCs/>
          <w:sz w:val="24"/>
          <w:szCs w:val="24"/>
        </w:rPr>
        <w:t>the</w:t>
      </w:r>
      <w:proofErr w:type="spellEnd"/>
      <w:r>
        <w:rPr>
          <w:rFonts w:ascii="Times New Roman" w:hAnsi="Times New Roman" w:cs="Times New Roman"/>
          <w:i/>
          <w:iCs/>
          <w:sz w:val="24"/>
          <w:szCs w:val="24"/>
        </w:rPr>
        <w:t xml:space="preserve"> </w:t>
      </w:r>
      <w:proofErr w:type="spellStart"/>
      <w:r>
        <w:rPr>
          <w:rFonts w:ascii="Times New Roman" w:hAnsi="Times New Roman" w:cs="Times New Roman"/>
          <w:i/>
          <w:iCs/>
          <w:sz w:val="24"/>
          <w:szCs w:val="24"/>
        </w:rPr>
        <w:t>funds</w:t>
      </w:r>
      <w:proofErr w:type="spellEnd"/>
      <w:r>
        <w:rPr>
          <w:rFonts w:ascii="Times New Roman" w:hAnsi="Times New Roman" w:cs="Times New Roman"/>
          <w:i/>
          <w:iCs/>
          <w:sz w:val="24"/>
          <w:szCs w:val="24"/>
        </w:rPr>
        <w:t xml:space="preserve"> </w:t>
      </w:r>
      <w:proofErr w:type="spellStart"/>
      <w:r>
        <w:rPr>
          <w:rFonts w:ascii="Times New Roman" w:hAnsi="Times New Roman" w:cs="Times New Roman"/>
          <w:i/>
          <w:iCs/>
          <w:sz w:val="24"/>
          <w:szCs w:val="24"/>
        </w:rPr>
        <w:t>allocated</w:t>
      </w:r>
      <w:proofErr w:type="spellEnd"/>
      <w:r>
        <w:rPr>
          <w:rFonts w:ascii="Times New Roman" w:hAnsi="Times New Roman" w:cs="Times New Roman"/>
          <w:i/>
          <w:iCs/>
          <w:sz w:val="24"/>
          <w:szCs w:val="24"/>
        </w:rPr>
        <w:t xml:space="preserve"> </w:t>
      </w:r>
      <w:proofErr w:type="spellStart"/>
      <w:r>
        <w:rPr>
          <w:rFonts w:ascii="Times New Roman" w:hAnsi="Times New Roman" w:cs="Times New Roman"/>
          <w:i/>
          <w:iCs/>
          <w:sz w:val="24"/>
          <w:szCs w:val="24"/>
        </w:rPr>
        <w:t>for</w:t>
      </w:r>
      <w:proofErr w:type="spellEnd"/>
      <w:r>
        <w:rPr>
          <w:rFonts w:ascii="Times New Roman" w:hAnsi="Times New Roman" w:cs="Times New Roman"/>
          <w:i/>
          <w:iCs/>
          <w:sz w:val="24"/>
          <w:szCs w:val="24"/>
        </w:rPr>
        <w:t xml:space="preserve"> </w:t>
      </w:r>
      <w:proofErr w:type="spellStart"/>
      <w:r>
        <w:rPr>
          <w:rFonts w:ascii="Times New Roman" w:hAnsi="Times New Roman" w:cs="Times New Roman"/>
          <w:i/>
          <w:iCs/>
          <w:sz w:val="24"/>
          <w:szCs w:val="24"/>
        </w:rPr>
        <w:t>the</w:t>
      </w:r>
      <w:proofErr w:type="spellEnd"/>
      <w:r>
        <w:rPr>
          <w:rFonts w:ascii="Times New Roman" w:hAnsi="Times New Roman" w:cs="Times New Roman"/>
          <w:i/>
          <w:iCs/>
          <w:sz w:val="24"/>
          <w:szCs w:val="24"/>
        </w:rPr>
        <w:t xml:space="preserve"> </w:t>
      </w:r>
      <w:proofErr w:type="spellStart"/>
      <w:r>
        <w:rPr>
          <w:rFonts w:ascii="Times New Roman" w:hAnsi="Times New Roman" w:cs="Times New Roman"/>
          <w:i/>
          <w:iCs/>
          <w:sz w:val="24"/>
          <w:szCs w:val="24"/>
        </w:rPr>
        <w:t>procurement</w:t>
      </w:r>
      <w:proofErr w:type="spellEnd"/>
      <w:r>
        <w:rPr>
          <w:rFonts w:ascii="Times New Roman" w:hAnsi="Times New Roman" w:cs="Times New Roman"/>
          <w:i/>
          <w:iCs/>
          <w:sz w:val="24"/>
          <w:szCs w:val="24"/>
        </w:rPr>
        <w:t xml:space="preserve">, </w:t>
      </w:r>
      <w:proofErr w:type="spellStart"/>
      <w:r>
        <w:rPr>
          <w:rFonts w:ascii="Times New Roman" w:hAnsi="Times New Roman" w:cs="Times New Roman"/>
          <w:i/>
          <w:iCs/>
          <w:sz w:val="24"/>
          <w:szCs w:val="24"/>
        </w:rPr>
        <w:t>as</w:t>
      </w:r>
      <w:proofErr w:type="spellEnd"/>
      <w:r>
        <w:rPr>
          <w:rFonts w:ascii="Times New Roman" w:hAnsi="Times New Roman" w:cs="Times New Roman"/>
          <w:i/>
          <w:iCs/>
          <w:sz w:val="24"/>
          <w:szCs w:val="24"/>
        </w:rPr>
        <w:t xml:space="preserve"> </w:t>
      </w:r>
      <w:proofErr w:type="spellStart"/>
      <w:r>
        <w:rPr>
          <w:rFonts w:ascii="Times New Roman" w:hAnsi="Times New Roman" w:cs="Times New Roman"/>
          <w:i/>
          <w:iCs/>
          <w:sz w:val="24"/>
          <w:szCs w:val="24"/>
        </w:rPr>
        <w:t>established</w:t>
      </w:r>
      <w:proofErr w:type="spellEnd"/>
      <w:r>
        <w:rPr>
          <w:rFonts w:ascii="Times New Roman" w:hAnsi="Times New Roman" w:cs="Times New Roman"/>
          <w:i/>
          <w:iCs/>
          <w:sz w:val="24"/>
          <w:szCs w:val="24"/>
        </w:rPr>
        <w:t xml:space="preserve"> </w:t>
      </w:r>
      <w:proofErr w:type="spellStart"/>
      <w:r>
        <w:rPr>
          <w:rFonts w:ascii="Times New Roman" w:hAnsi="Times New Roman" w:cs="Times New Roman"/>
          <w:i/>
          <w:iCs/>
          <w:sz w:val="24"/>
          <w:szCs w:val="24"/>
        </w:rPr>
        <w:t>and</w:t>
      </w:r>
      <w:proofErr w:type="spellEnd"/>
      <w:r>
        <w:rPr>
          <w:rFonts w:ascii="Times New Roman" w:hAnsi="Times New Roman" w:cs="Times New Roman"/>
          <w:i/>
          <w:iCs/>
          <w:sz w:val="24"/>
          <w:szCs w:val="24"/>
        </w:rPr>
        <w:t xml:space="preserve"> </w:t>
      </w:r>
      <w:proofErr w:type="spellStart"/>
      <w:r>
        <w:rPr>
          <w:rFonts w:ascii="Times New Roman" w:hAnsi="Times New Roman" w:cs="Times New Roman"/>
          <w:i/>
          <w:iCs/>
          <w:sz w:val="24"/>
          <w:szCs w:val="24"/>
        </w:rPr>
        <w:t>recorded</w:t>
      </w:r>
      <w:proofErr w:type="spellEnd"/>
      <w:r>
        <w:rPr>
          <w:rFonts w:ascii="Times New Roman" w:hAnsi="Times New Roman" w:cs="Times New Roman"/>
          <w:i/>
          <w:iCs/>
          <w:sz w:val="24"/>
          <w:szCs w:val="24"/>
        </w:rPr>
        <w:t xml:space="preserve"> </w:t>
      </w:r>
      <w:proofErr w:type="spellStart"/>
      <w:r>
        <w:rPr>
          <w:rFonts w:ascii="Times New Roman" w:hAnsi="Times New Roman" w:cs="Times New Roman"/>
          <w:i/>
          <w:iCs/>
          <w:sz w:val="24"/>
          <w:szCs w:val="24"/>
        </w:rPr>
        <w:t>by</w:t>
      </w:r>
      <w:proofErr w:type="spellEnd"/>
      <w:r>
        <w:rPr>
          <w:rFonts w:ascii="Times New Roman" w:hAnsi="Times New Roman" w:cs="Times New Roman"/>
          <w:i/>
          <w:iCs/>
          <w:sz w:val="24"/>
          <w:szCs w:val="24"/>
        </w:rPr>
        <w:t xml:space="preserve"> </w:t>
      </w:r>
      <w:proofErr w:type="spellStart"/>
      <w:r>
        <w:rPr>
          <w:rFonts w:ascii="Times New Roman" w:hAnsi="Times New Roman" w:cs="Times New Roman"/>
          <w:i/>
          <w:iCs/>
          <w:sz w:val="24"/>
          <w:szCs w:val="24"/>
        </w:rPr>
        <w:t>the</w:t>
      </w:r>
      <w:proofErr w:type="spellEnd"/>
      <w:r>
        <w:rPr>
          <w:rFonts w:ascii="Times New Roman" w:hAnsi="Times New Roman" w:cs="Times New Roman"/>
          <w:i/>
          <w:iCs/>
          <w:sz w:val="24"/>
          <w:szCs w:val="24"/>
        </w:rPr>
        <w:t xml:space="preserve"> </w:t>
      </w:r>
      <w:proofErr w:type="spellStart"/>
      <w:r>
        <w:rPr>
          <w:rFonts w:ascii="Times New Roman" w:hAnsi="Times New Roman" w:cs="Times New Roman"/>
          <w:i/>
          <w:iCs/>
          <w:sz w:val="24"/>
          <w:szCs w:val="24"/>
        </w:rPr>
        <w:t>contracting</w:t>
      </w:r>
      <w:proofErr w:type="spellEnd"/>
      <w:r>
        <w:rPr>
          <w:rFonts w:ascii="Times New Roman" w:hAnsi="Times New Roman" w:cs="Times New Roman"/>
          <w:i/>
          <w:iCs/>
          <w:sz w:val="24"/>
          <w:szCs w:val="24"/>
        </w:rPr>
        <w:t xml:space="preserve"> </w:t>
      </w:r>
      <w:proofErr w:type="spellStart"/>
      <w:r>
        <w:rPr>
          <w:rFonts w:ascii="Times New Roman" w:hAnsi="Times New Roman" w:cs="Times New Roman"/>
          <w:i/>
          <w:iCs/>
          <w:sz w:val="24"/>
          <w:szCs w:val="24"/>
        </w:rPr>
        <w:t>authority</w:t>
      </w:r>
      <w:proofErr w:type="spellEnd"/>
      <w:r>
        <w:rPr>
          <w:rFonts w:ascii="Times New Roman" w:hAnsi="Times New Roman" w:cs="Times New Roman"/>
          <w:i/>
          <w:iCs/>
          <w:sz w:val="24"/>
          <w:szCs w:val="24"/>
        </w:rPr>
        <w:t xml:space="preserve"> </w:t>
      </w:r>
      <w:proofErr w:type="spellStart"/>
      <w:r>
        <w:rPr>
          <w:rFonts w:ascii="Times New Roman" w:hAnsi="Times New Roman" w:cs="Times New Roman"/>
          <w:i/>
          <w:iCs/>
          <w:sz w:val="24"/>
          <w:szCs w:val="24"/>
        </w:rPr>
        <w:t>in</w:t>
      </w:r>
      <w:proofErr w:type="spellEnd"/>
      <w:r>
        <w:rPr>
          <w:rFonts w:ascii="Times New Roman" w:hAnsi="Times New Roman" w:cs="Times New Roman"/>
          <w:i/>
          <w:iCs/>
          <w:sz w:val="24"/>
          <w:szCs w:val="24"/>
        </w:rPr>
        <w:t xml:space="preserve"> </w:t>
      </w:r>
      <w:proofErr w:type="spellStart"/>
      <w:r>
        <w:rPr>
          <w:rFonts w:ascii="Times New Roman" w:hAnsi="Times New Roman" w:cs="Times New Roman"/>
          <w:i/>
          <w:iCs/>
          <w:sz w:val="24"/>
          <w:szCs w:val="24"/>
        </w:rPr>
        <w:t>documents</w:t>
      </w:r>
      <w:proofErr w:type="spellEnd"/>
      <w:r>
        <w:rPr>
          <w:rFonts w:ascii="Times New Roman" w:hAnsi="Times New Roman" w:cs="Times New Roman"/>
          <w:i/>
          <w:iCs/>
          <w:sz w:val="24"/>
          <w:szCs w:val="24"/>
        </w:rPr>
        <w:t xml:space="preserve"> </w:t>
      </w:r>
      <w:proofErr w:type="spellStart"/>
      <w:r>
        <w:rPr>
          <w:rFonts w:ascii="Times New Roman" w:hAnsi="Times New Roman" w:cs="Times New Roman"/>
          <w:i/>
          <w:iCs/>
          <w:sz w:val="24"/>
          <w:szCs w:val="24"/>
        </w:rPr>
        <w:t>prepared</w:t>
      </w:r>
      <w:proofErr w:type="spellEnd"/>
      <w:r>
        <w:rPr>
          <w:rFonts w:ascii="Times New Roman" w:hAnsi="Times New Roman" w:cs="Times New Roman"/>
          <w:i/>
          <w:iCs/>
          <w:sz w:val="24"/>
          <w:szCs w:val="24"/>
        </w:rPr>
        <w:t xml:space="preserve"> </w:t>
      </w:r>
      <w:proofErr w:type="spellStart"/>
      <w:r>
        <w:rPr>
          <w:rFonts w:ascii="Times New Roman" w:hAnsi="Times New Roman" w:cs="Times New Roman"/>
          <w:i/>
          <w:iCs/>
          <w:sz w:val="24"/>
          <w:szCs w:val="24"/>
        </w:rPr>
        <w:t>prior</w:t>
      </w:r>
      <w:proofErr w:type="spellEnd"/>
      <w:r>
        <w:rPr>
          <w:rFonts w:ascii="Times New Roman" w:hAnsi="Times New Roman" w:cs="Times New Roman"/>
          <w:i/>
          <w:iCs/>
          <w:sz w:val="24"/>
          <w:szCs w:val="24"/>
        </w:rPr>
        <w:t xml:space="preserve"> to </w:t>
      </w:r>
      <w:proofErr w:type="spellStart"/>
      <w:r>
        <w:rPr>
          <w:rFonts w:ascii="Times New Roman" w:hAnsi="Times New Roman" w:cs="Times New Roman"/>
          <w:i/>
          <w:iCs/>
          <w:sz w:val="24"/>
          <w:szCs w:val="24"/>
        </w:rPr>
        <w:t>the</w:t>
      </w:r>
      <w:proofErr w:type="spellEnd"/>
      <w:r>
        <w:rPr>
          <w:rFonts w:ascii="Times New Roman" w:hAnsi="Times New Roman" w:cs="Times New Roman"/>
          <w:i/>
          <w:iCs/>
          <w:sz w:val="24"/>
          <w:szCs w:val="24"/>
        </w:rPr>
        <w:t xml:space="preserve"> </w:t>
      </w:r>
      <w:proofErr w:type="spellStart"/>
      <w:r>
        <w:rPr>
          <w:rFonts w:ascii="Times New Roman" w:hAnsi="Times New Roman" w:cs="Times New Roman"/>
          <w:i/>
          <w:iCs/>
          <w:sz w:val="24"/>
          <w:szCs w:val="24"/>
        </w:rPr>
        <w:t>commencement</w:t>
      </w:r>
      <w:proofErr w:type="spellEnd"/>
      <w:r>
        <w:rPr>
          <w:rFonts w:ascii="Times New Roman" w:hAnsi="Times New Roman" w:cs="Times New Roman"/>
          <w:i/>
          <w:iCs/>
          <w:sz w:val="24"/>
          <w:szCs w:val="24"/>
        </w:rPr>
        <w:t xml:space="preserve"> </w:t>
      </w:r>
      <w:proofErr w:type="spellStart"/>
      <w:r>
        <w:rPr>
          <w:rFonts w:ascii="Times New Roman" w:hAnsi="Times New Roman" w:cs="Times New Roman"/>
          <w:i/>
          <w:iCs/>
          <w:sz w:val="24"/>
          <w:szCs w:val="24"/>
        </w:rPr>
        <w:t>of</w:t>
      </w:r>
      <w:proofErr w:type="spellEnd"/>
      <w:r>
        <w:rPr>
          <w:rFonts w:ascii="Times New Roman" w:hAnsi="Times New Roman" w:cs="Times New Roman"/>
          <w:i/>
          <w:iCs/>
          <w:sz w:val="24"/>
          <w:szCs w:val="24"/>
        </w:rPr>
        <w:t xml:space="preserve"> </w:t>
      </w:r>
      <w:proofErr w:type="spellStart"/>
      <w:r>
        <w:rPr>
          <w:rFonts w:ascii="Times New Roman" w:hAnsi="Times New Roman" w:cs="Times New Roman"/>
          <w:i/>
          <w:iCs/>
          <w:sz w:val="24"/>
          <w:szCs w:val="24"/>
        </w:rPr>
        <w:t>the</w:t>
      </w:r>
      <w:proofErr w:type="spellEnd"/>
      <w:r>
        <w:rPr>
          <w:rFonts w:ascii="Times New Roman" w:hAnsi="Times New Roman" w:cs="Times New Roman"/>
          <w:i/>
          <w:iCs/>
          <w:sz w:val="24"/>
          <w:szCs w:val="24"/>
        </w:rPr>
        <w:t xml:space="preserve"> </w:t>
      </w:r>
      <w:proofErr w:type="spellStart"/>
      <w:r>
        <w:rPr>
          <w:rFonts w:ascii="Times New Roman" w:hAnsi="Times New Roman" w:cs="Times New Roman"/>
          <w:i/>
          <w:iCs/>
          <w:sz w:val="24"/>
          <w:szCs w:val="24"/>
        </w:rPr>
        <w:t>procurement</w:t>
      </w:r>
      <w:proofErr w:type="spellEnd"/>
      <w:r>
        <w:rPr>
          <w:rFonts w:ascii="Times New Roman" w:hAnsi="Times New Roman" w:cs="Times New Roman"/>
          <w:i/>
          <w:iCs/>
          <w:sz w:val="24"/>
          <w:szCs w:val="24"/>
        </w:rPr>
        <w:t xml:space="preserve"> </w:t>
      </w:r>
      <w:proofErr w:type="spellStart"/>
      <w:r>
        <w:rPr>
          <w:rFonts w:ascii="Times New Roman" w:hAnsi="Times New Roman" w:cs="Times New Roman"/>
          <w:i/>
          <w:iCs/>
          <w:sz w:val="24"/>
          <w:szCs w:val="24"/>
        </w:rPr>
        <w:t>procedure</w:t>
      </w:r>
      <w:proofErr w:type="spellEnd"/>
      <w:r>
        <w:rPr>
          <w:rFonts w:ascii="Times New Roman" w:hAnsi="Times New Roman" w:cs="Times New Roman"/>
          <w:i/>
          <w:iCs/>
          <w:sz w:val="24"/>
          <w:szCs w:val="24"/>
        </w:rPr>
        <w:t>.</w:t>
      </w:r>
    </w:p>
    <w:p w14:paraId="095C4125" w14:textId="77777777" w:rsidR="00142EA8" w:rsidRDefault="00142EA8" w:rsidP="00142EA8">
      <w:pPr>
        <w:pStyle w:val="paragrafesrasas2lygis"/>
        <w:jc w:val="center"/>
        <w:rPr>
          <w:rFonts w:cstheme="minorHAnsi"/>
        </w:rPr>
      </w:pPr>
      <w:r>
        <w:rPr>
          <w:rFonts w:cstheme="minorHAnsi"/>
        </w:rPr>
        <w:t>__________</w:t>
      </w:r>
    </w:p>
    <w:p w14:paraId="348A9519" w14:textId="77777777" w:rsidR="00080F05" w:rsidRDefault="00080F05"/>
    <w:sectPr w:rsidR="00080F05">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374B7D"/>
    <w:multiLevelType w:val="hybridMultilevel"/>
    <w:tmpl w:val="431031BC"/>
    <w:lvl w:ilvl="0" w:tplc="60F62E82">
      <w:start w:val="1"/>
      <w:numFmt w:val="decimal"/>
      <w:lvlText w:val="%1."/>
      <w:lvlJc w:val="left"/>
      <w:pPr>
        <w:ind w:left="720" w:hanging="360"/>
      </w:pPr>
      <w:rPr>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213085310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239C"/>
    <w:rsid w:val="000157EE"/>
    <w:rsid w:val="00080F05"/>
    <w:rsid w:val="00127064"/>
    <w:rsid w:val="00142EA8"/>
    <w:rsid w:val="0025572B"/>
    <w:rsid w:val="00304666"/>
    <w:rsid w:val="005A0D63"/>
    <w:rsid w:val="007916D5"/>
    <w:rsid w:val="0086239C"/>
    <w:rsid w:val="008F16DB"/>
    <w:rsid w:val="00B575A2"/>
    <w:rsid w:val="00BB1615"/>
    <w:rsid w:val="00BE790C"/>
    <w:rsid w:val="00FA62B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C9AF3"/>
  <w15:chartTrackingRefBased/>
  <w15:docId w15:val="{B40B32DB-22E0-47F9-A407-69531B6DD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42EA8"/>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86239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86239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86239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86239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86239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86239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6239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6239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6239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6239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86239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86239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86239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86239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86239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6239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6239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6239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6239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6239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6239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6239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6239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6239C"/>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99"/>
    <w:qFormat/>
    <w:rsid w:val="0086239C"/>
    <w:pPr>
      <w:ind w:left="720"/>
      <w:contextualSpacing/>
    </w:pPr>
  </w:style>
  <w:style w:type="character" w:styleId="Rykuspabraukimas">
    <w:name w:val="Intense Emphasis"/>
    <w:basedOn w:val="Numatytasispastraiposriftas"/>
    <w:uiPriority w:val="21"/>
    <w:qFormat/>
    <w:rsid w:val="0086239C"/>
    <w:rPr>
      <w:i/>
      <w:iCs/>
      <w:color w:val="0F4761" w:themeColor="accent1" w:themeShade="BF"/>
    </w:rPr>
  </w:style>
  <w:style w:type="paragraph" w:styleId="Iskirtacitata">
    <w:name w:val="Intense Quote"/>
    <w:basedOn w:val="prastasis"/>
    <w:next w:val="prastasis"/>
    <w:link w:val="IskirtacitataDiagrama"/>
    <w:uiPriority w:val="30"/>
    <w:qFormat/>
    <w:rsid w:val="0086239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86239C"/>
    <w:rPr>
      <w:i/>
      <w:iCs/>
      <w:color w:val="0F4761" w:themeColor="accent1" w:themeShade="BF"/>
    </w:rPr>
  </w:style>
  <w:style w:type="character" w:styleId="Rykinuoroda">
    <w:name w:val="Intense Reference"/>
    <w:basedOn w:val="Numatytasispastraiposriftas"/>
    <w:uiPriority w:val="32"/>
    <w:qFormat/>
    <w:rsid w:val="0086239C"/>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142EA8"/>
  </w:style>
  <w:style w:type="character" w:customStyle="1" w:styleId="paragrafesrasas2lygisDiagrama">
    <w:name w:val="_paragrafe sąrasas 2 lygis Diagrama"/>
    <w:basedOn w:val="Numatytasispastraiposriftas"/>
    <w:link w:val="paragrafesrasas2lygis"/>
    <w:locked/>
    <w:rsid w:val="00142EA8"/>
    <w:rPr>
      <w:rFonts w:ascii="Times New Roman" w:eastAsia="Times New Roman" w:hAnsi="Times New Roman" w:cs="Times New Roman"/>
      <w:sz w:val="22"/>
      <w:szCs w:val="22"/>
    </w:rPr>
  </w:style>
  <w:style w:type="paragraph" w:customStyle="1" w:styleId="paragrafesrasas2lygis">
    <w:name w:val="_paragrafe sąrasas 2 lygis"/>
    <w:basedOn w:val="Pagrindiniotekstotrauka2"/>
    <w:link w:val="paragrafesrasas2lygisDiagrama"/>
    <w:qFormat/>
    <w:rsid w:val="00142EA8"/>
    <w:pPr>
      <w:spacing w:line="276" w:lineRule="auto"/>
      <w:ind w:left="0"/>
      <w:jc w:val="both"/>
    </w:pPr>
    <w:rPr>
      <w:rFonts w:ascii="Times New Roman" w:eastAsia="Times New Roman" w:hAnsi="Times New Roman" w:cs="Times New Roman"/>
      <w:kern w:val="2"/>
      <w:sz w:val="22"/>
      <w:szCs w:val="22"/>
      <w:lang w:eastAsia="en-US"/>
      <w14:ligatures w14:val="standardContextual"/>
    </w:rPr>
  </w:style>
  <w:style w:type="paragraph" w:styleId="Pagrindiniotekstotrauka2">
    <w:name w:val="Body Text Indent 2"/>
    <w:basedOn w:val="prastasis"/>
    <w:link w:val="Pagrindiniotekstotrauka2Diagrama"/>
    <w:uiPriority w:val="99"/>
    <w:semiHidden/>
    <w:unhideWhenUsed/>
    <w:rsid w:val="00142EA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142EA8"/>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889</Words>
  <Characters>507</Characters>
  <Application>Microsoft Office Word</Application>
  <DocSecurity>0</DocSecurity>
  <Lines>4</Lines>
  <Paragraphs>2</Paragraphs>
  <ScaleCrop>false</ScaleCrop>
  <Company/>
  <LinksUpToDate>false</LinksUpToDate>
  <CharactersWithSpaces>1394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Vytautas Bitkevičius</dc:creator>
  <cp:keywords/>
  <dc:description/>
  <cp:lastModifiedBy>Vytautas Bitkevičius</cp:lastModifiedBy>
  <cp:revision>4</cp:revision>
  <dcterms:created xsi:type="dcterms:W3CDTF">2026-04-20T06:30:00Z</dcterms:created>
  <dcterms:modified xsi:type="dcterms:W3CDTF">2026-04-27T07:08:00Z</dcterms:modified>
</cp:coreProperties>
</file>